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8CA" w:rsidRPr="009C4726" w:rsidRDefault="009C4726" w:rsidP="009C4726">
      <w:pPr>
        <w:ind w:firstLine="0"/>
        <w:jc w:val="center"/>
        <w:rPr>
          <w:b/>
        </w:rPr>
      </w:pPr>
      <w:r w:rsidRPr="009C4726">
        <w:rPr>
          <w:b/>
        </w:rPr>
        <w:t>Информационно-статистический обзор</w:t>
      </w:r>
    </w:p>
    <w:p w:rsidR="009C4726" w:rsidRPr="009C4726" w:rsidRDefault="009C4726" w:rsidP="009C4726">
      <w:pPr>
        <w:ind w:firstLine="0"/>
        <w:jc w:val="center"/>
        <w:rPr>
          <w:b/>
        </w:rPr>
      </w:pPr>
      <w:r w:rsidRPr="009C4726">
        <w:rPr>
          <w:b/>
        </w:rPr>
        <w:t>обращений граждан, организаций и общественных объединений,</w:t>
      </w:r>
    </w:p>
    <w:p w:rsidR="009C4726" w:rsidRPr="009C4726" w:rsidRDefault="009C4726" w:rsidP="009C4726">
      <w:pPr>
        <w:ind w:firstLine="0"/>
        <w:jc w:val="center"/>
        <w:rPr>
          <w:b/>
        </w:rPr>
      </w:pPr>
      <w:r w:rsidRPr="009C4726">
        <w:rPr>
          <w:b/>
        </w:rPr>
        <w:t xml:space="preserve">направленных в </w:t>
      </w:r>
      <w:r w:rsidR="00142936">
        <w:rPr>
          <w:b/>
        </w:rPr>
        <w:t>Территориальн</w:t>
      </w:r>
      <w:r w:rsidR="005F0B74">
        <w:rPr>
          <w:b/>
        </w:rPr>
        <w:t>ый орган</w:t>
      </w:r>
      <w:r w:rsidR="00142936">
        <w:rPr>
          <w:b/>
        </w:rPr>
        <w:t xml:space="preserve"> Федеральной службы государственной статистики по Камчатскому краю</w:t>
      </w:r>
    </w:p>
    <w:p w:rsidR="009C4726" w:rsidRPr="009C4726" w:rsidRDefault="009C4726" w:rsidP="009C4726">
      <w:pPr>
        <w:ind w:firstLine="0"/>
        <w:jc w:val="center"/>
        <w:rPr>
          <w:b/>
        </w:rPr>
      </w:pPr>
      <w:r w:rsidRPr="009C4726">
        <w:rPr>
          <w:b/>
        </w:rPr>
        <w:t>в</w:t>
      </w:r>
      <w:r w:rsidR="00142936">
        <w:rPr>
          <w:b/>
        </w:rPr>
        <w:t>о</w:t>
      </w:r>
      <w:r w:rsidRPr="009C4726">
        <w:rPr>
          <w:b/>
        </w:rPr>
        <w:t xml:space="preserve"> </w:t>
      </w:r>
      <w:r w:rsidR="00142936">
        <w:rPr>
          <w:b/>
        </w:rPr>
        <w:t>2</w:t>
      </w:r>
      <w:r w:rsidRPr="009C4726">
        <w:rPr>
          <w:b/>
        </w:rPr>
        <w:t xml:space="preserve"> квартале 20</w:t>
      </w:r>
      <w:r w:rsidR="00142936">
        <w:rPr>
          <w:b/>
        </w:rPr>
        <w:t>15</w:t>
      </w:r>
      <w:r w:rsidRPr="009C4726">
        <w:rPr>
          <w:b/>
        </w:rPr>
        <w:t xml:space="preserve"> года</w:t>
      </w:r>
    </w:p>
    <w:p w:rsidR="009C4726" w:rsidRDefault="009C4726" w:rsidP="009C4726">
      <w:pPr>
        <w:ind w:firstLine="0"/>
        <w:jc w:val="center"/>
      </w:pPr>
    </w:p>
    <w:p w:rsidR="009C4726" w:rsidRDefault="009C4726" w:rsidP="00142936">
      <w:r>
        <w:t xml:space="preserve">В </w:t>
      </w:r>
      <w:r w:rsidR="00142936">
        <w:t xml:space="preserve">Территориальный орган Федеральной службы государственной статистики по Камчатскому краю </w:t>
      </w:r>
      <w:r>
        <w:t>в</w:t>
      </w:r>
      <w:r w:rsidR="00142936">
        <w:t>о</w:t>
      </w:r>
      <w:r>
        <w:t xml:space="preserve"> </w:t>
      </w:r>
      <w:r w:rsidR="00142936">
        <w:t>2</w:t>
      </w:r>
      <w:r>
        <w:t xml:space="preserve"> квартале 20</w:t>
      </w:r>
      <w:r w:rsidR="00142936">
        <w:t>15</w:t>
      </w:r>
      <w:r>
        <w:t xml:space="preserve"> года поступило </w:t>
      </w:r>
      <w:r w:rsidR="00142936" w:rsidRPr="00603000">
        <w:rPr>
          <w:b/>
        </w:rPr>
        <w:t>45</w:t>
      </w:r>
      <w:r>
        <w:t xml:space="preserve"> обращений граждан, организаций и общественных объединений (далее - обращения граждан), что на </w:t>
      </w:r>
      <w:r w:rsidR="00603000" w:rsidRPr="00603000">
        <w:t>2</w:t>
      </w:r>
      <w:r w:rsidR="00603000">
        <w:t>,2</w:t>
      </w:r>
      <w:r>
        <w:t xml:space="preserve">% меньше, чем в </w:t>
      </w:r>
      <w:r w:rsidR="00603000">
        <w:t>1 квартале 2015</w:t>
      </w:r>
      <w:r>
        <w:t xml:space="preserve"> года</w:t>
      </w:r>
      <w:r w:rsidR="00AB1D7E">
        <w:t>, и на 36,4% больше, чем во 2 квартале 2014 года</w:t>
      </w:r>
      <w:r>
        <w:t xml:space="preserve">. </w:t>
      </w:r>
    </w:p>
    <w:p w:rsidR="00603000" w:rsidRDefault="00603000" w:rsidP="009C4726">
      <w:r>
        <w:t xml:space="preserve">По месяцам квартала поступило: </w:t>
      </w:r>
    </w:p>
    <w:p w:rsidR="00603000" w:rsidRDefault="00603000" w:rsidP="009C4726">
      <w:r>
        <w:t xml:space="preserve">в апреле – </w:t>
      </w:r>
      <w:r w:rsidRPr="00603000">
        <w:rPr>
          <w:b/>
        </w:rPr>
        <w:t>19</w:t>
      </w:r>
      <w:r>
        <w:t xml:space="preserve"> (42,2%), </w:t>
      </w:r>
    </w:p>
    <w:p w:rsidR="00603000" w:rsidRDefault="00603000" w:rsidP="009C4726">
      <w:r>
        <w:t xml:space="preserve">в мае – </w:t>
      </w:r>
      <w:r w:rsidRPr="00603000">
        <w:rPr>
          <w:b/>
        </w:rPr>
        <w:t>11</w:t>
      </w:r>
      <w:r>
        <w:t xml:space="preserve"> (24,5%), </w:t>
      </w:r>
    </w:p>
    <w:p w:rsidR="00603000" w:rsidRPr="00603000" w:rsidRDefault="00603000" w:rsidP="009C4726">
      <w:r>
        <w:t xml:space="preserve">в июне -  </w:t>
      </w:r>
      <w:r w:rsidRPr="00603000">
        <w:rPr>
          <w:b/>
        </w:rPr>
        <w:t>15</w:t>
      </w:r>
      <w:r>
        <w:t xml:space="preserve"> (33,3%).</w:t>
      </w:r>
    </w:p>
    <w:p w:rsidR="00CD7746" w:rsidRDefault="00CD7746" w:rsidP="009C4726">
      <w:r>
        <w:t>Количество поступивших</w:t>
      </w:r>
      <w:r w:rsidR="00603000">
        <w:t xml:space="preserve"> </w:t>
      </w:r>
      <w:r>
        <w:t>обращений граждан</w:t>
      </w:r>
      <w:r w:rsidR="00603000">
        <w:t xml:space="preserve"> </w:t>
      </w:r>
      <w:r>
        <w:t>по типу обращения:</w:t>
      </w:r>
    </w:p>
    <w:p w:rsidR="00CD7746" w:rsidRDefault="00CD7746" w:rsidP="009C4726">
      <w:r>
        <w:t xml:space="preserve">заявления - </w:t>
      </w:r>
      <w:r w:rsidR="00C418DA" w:rsidRPr="00C418DA">
        <w:rPr>
          <w:b/>
        </w:rPr>
        <w:t>9</w:t>
      </w:r>
      <w:r>
        <w:t xml:space="preserve"> (</w:t>
      </w:r>
      <w:r w:rsidR="00C418DA">
        <w:t>2</w:t>
      </w:r>
      <w:r w:rsidR="00673D53">
        <w:t>0,0</w:t>
      </w:r>
      <w:r>
        <w:t>%)</w:t>
      </w:r>
      <w:r>
        <w:rPr>
          <w:rStyle w:val="a7"/>
        </w:rPr>
        <w:footnoteReference w:id="2"/>
      </w:r>
      <w:r>
        <w:t>;</w:t>
      </w:r>
    </w:p>
    <w:p w:rsidR="00CD7746" w:rsidRDefault="00CD7746" w:rsidP="009C4726">
      <w:r>
        <w:t xml:space="preserve">запросы информации - </w:t>
      </w:r>
      <w:r w:rsidR="00C418DA" w:rsidRPr="00C418DA">
        <w:rPr>
          <w:b/>
        </w:rPr>
        <w:t>36</w:t>
      </w:r>
      <w:r>
        <w:t xml:space="preserve"> (</w:t>
      </w:r>
      <w:r w:rsidR="00C418DA">
        <w:t>80,0%</w:t>
      </w:r>
      <w:r>
        <w:t>).</w:t>
      </w:r>
    </w:p>
    <w:p w:rsidR="00DC3460" w:rsidRDefault="00DC3460" w:rsidP="009C4726">
      <w:r>
        <w:t>Из них поступивших</w:t>
      </w:r>
      <w:r w:rsidR="00C418DA">
        <w:t xml:space="preserve"> </w:t>
      </w:r>
      <w:r>
        <w:t xml:space="preserve">повторно </w:t>
      </w:r>
      <w:r w:rsidR="00C418DA">
        <w:t xml:space="preserve">или </w:t>
      </w:r>
      <w:r>
        <w:t xml:space="preserve">многократно </w:t>
      </w:r>
      <w:r w:rsidR="00C418DA">
        <w:t>нет</w:t>
      </w:r>
      <w:r>
        <w:t>.</w:t>
      </w:r>
    </w:p>
    <w:p w:rsidR="009C4726" w:rsidRDefault="00136630" w:rsidP="009C4726">
      <w:r>
        <w:t xml:space="preserve">Каналы </w:t>
      </w:r>
      <w:r w:rsidR="009C4726">
        <w:t>поступл</w:t>
      </w:r>
      <w:r>
        <w:t>ения</w:t>
      </w:r>
      <w:r w:rsidR="00CD7746">
        <w:t xml:space="preserve"> обращений</w:t>
      </w:r>
      <w:r>
        <w:t>:</w:t>
      </w:r>
    </w:p>
    <w:p w:rsidR="00136630" w:rsidRDefault="00136630" w:rsidP="009C4726">
      <w:r>
        <w:t xml:space="preserve">1. По источнику </w:t>
      </w:r>
      <w:r w:rsidR="00BF2461">
        <w:t>поступления:</w:t>
      </w:r>
    </w:p>
    <w:p w:rsidR="00BF2461" w:rsidRDefault="00BF2461" w:rsidP="009C4726">
      <w:r>
        <w:t xml:space="preserve">из аппарата Полномочного представителя Президента в </w:t>
      </w:r>
      <w:r w:rsidR="00673D53">
        <w:t xml:space="preserve">Дальневосточном </w:t>
      </w:r>
      <w:r>
        <w:t>федеральном округе</w:t>
      </w:r>
      <w:r w:rsidR="003C2A9F">
        <w:t xml:space="preserve">- </w:t>
      </w:r>
      <w:r w:rsidR="00673D53" w:rsidRPr="00673D53">
        <w:rPr>
          <w:b/>
        </w:rPr>
        <w:t>1</w:t>
      </w:r>
      <w:r w:rsidR="003C2A9F">
        <w:t xml:space="preserve"> (</w:t>
      </w:r>
      <w:r w:rsidR="00673D53">
        <w:t>2,2</w:t>
      </w:r>
      <w:r w:rsidR="003C2A9F">
        <w:t>%)</w:t>
      </w:r>
      <w:r>
        <w:t xml:space="preserve">; </w:t>
      </w:r>
    </w:p>
    <w:p w:rsidR="00E84F8E" w:rsidRDefault="00E84F8E" w:rsidP="00E84F8E">
      <w:r>
        <w:t xml:space="preserve">из </w:t>
      </w:r>
      <w:r w:rsidR="00673D53">
        <w:t xml:space="preserve">Управления Пенсионного фонда РФ в г. Петропавловске-Камчатском  Камчатского края </w:t>
      </w:r>
      <w:r>
        <w:t xml:space="preserve"> - </w:t>
      </w:r>
      <w:r w:rsidR="00673D53" w:rsidRPr="00673D53">
        <w:rPr>
          <w:b/>
        </w:rPr>
        <w:t>2</w:t>
      </w:r>
      <w:r>
        <w:t xml:space="preserve"> (</w:t>
      </w:r>
      <w:r w:rsidR="00673D53">
        <w:t>4,4%).</w:t>
      </w:r>
    </w:p>
    <w:p w:rsidR="00BF2461" w:rsidRDefault="00BF2461" w:rsidP="009C4726">
      <w:r>
        <w:t>2. По типу доставки:</w:t>
      </w:r>
    </w:p>
    <w:p w:rsidR="00BF2461" w:rsidRDefault="00BF2461" w:rsidP="009C4726">
      <w:r>
        <w:t xml:space="preserve">Почтой России - </w:t>
      </w:r>
      <w:r w:rsidR="00DF2E8C" w:rsidRPr="00DF2E8C">
        <w:rPr>
          <w:b/>
        </w:rPr>
        <w:t>8</w:t>
      </w:r>
      <w:r w:rsidR="00763E75">
        <w:t xml:space="preserve"> (</w:t>
      </w:r>
      <w:r w:rsidR="000C5083">
        <w:t>17,8</w:t>
      </w:r>
      <w:r w:rsidR="00763E75">
        <w:t>%)</w:t>
      </w:r>
      <w:r>
        <w:t>;</w:t>
      </w:r>
    </w:p>
    <w:p w:rsidR="00BF2461" w:rsidRDefault="00BF2461" w:rsidP="009C4726">
      <w:r>
        <w:t>по сет</w:t>
      </w:r>
      <w:r w:rsidR="002F4BEE">
        <w:t>и</w:t>
      </w:r>
      <w:r>
        <w:t xml:space="preserve"> Интернет </w:t>
      </w:r>
      <w:r w:rsidR="002F4BEE">
        <w:t xml:space="preserve">(электронной почтой) </w:t>
      </w:r>
      <w:r>
        <w:t xml:space="preserve">- </w:t>
      </w:r>
      <w:r w:rsidR="001D0B7B" w:rsidRPr="001D0B7B">
        <w:rPr>
          <w:b/>
        </w:rPr>
        <w:t>2</w:t>
      </w:r>
      <w:r w:rsidR="00763E75">
        <w:t xml:space="preserve"> (</w:t>
      </w:r>
      <w:r w:rsidR="001D0B7B">
        <w:t>4,4</w:t>
      </w:r>
      <w:r w:rsidR="00763E75">
        <w:t>%)</w:t>
      </w:r>
      <w:r>
        <w:t>;</w:t>
      </w:r>
    </w:p>
    <w:p w:rsidR="00BF2461" w:rsidRDefault="00BF2461" w:rsidP="009C4726">
      <w:r>
        <w:t xml:space="preserve">личный прием </w:t>
      </w:r>
      <w:r w:rsidR="001D0B7B">
        <w:t>–</w:t>
      </w:r>
      <w:r>
        <w:t xml:space="preserve"> </w:t>
      </w:r>
      <w:r w:rsidR="001D0B7B" w:rsidRPr="001D0B7B">
        <w:rPr>
          <w:b/>
        </w:rPr>
        <w:t>1</w:t>
      </w:r>
      <w:r w:rsidR="001D0B7B">
        <w:t xml:space="preserve"> </w:t>
      </w:r>
      <w:r w:rsidR="00763E75">
        <w:t>(</w:t>
      </w:r>
      <w:r w:rsidR="001D0B7B">
        <w:t>2,2</w:t>
      </w:r>
      <w:r w:rsidR="00763E75">
        <w:t>%)</w:t>
      </w:r>
      <w:r>
        <w:t>;</w:t>
      </w:r>
    </w:p>
    <w:p w:rsidR="001D0B7B" w:rsidRDefault="001D0B7B" w:rsidP="009C4726">
      <w:r>
        <w:t xml:space="preserve">факсом – </w:t>
      </w:r>
      <w:r w:rsidRPr="001D0B7B">
        <w:rPr>
          <w:b/>
        </w:rPr>
        <w:t>6</w:t>
      </w:r>
      <w:r>
        <w:t xml:space="preserve"> (13,</w:t>
      </w:r>
      <w:r w:rsidR="000C5083">
        <w:t>4</w:t>
      </w:r>
      <w:r>
        <w:t>%);</w:t>
      </w:r>
    </w:p>
    <w:p w:rsidR="00BF2461" w:rsidRDefault="001D0B7B" w:rsidP="009C4726">
      <w:r>
        <w:t xml:space="preserve">нарочно – </w:t>
      </w:r>
      <w:r w:rsidRPr="001D0B7B">
        <w:rPr>
          <w:b/>
        </w:rPr>
        <w:t>28</w:t>
      </w:r>
      <w:r>
        <w:t xml:space="preserve"> (62,2%)</w:t>
      </w:r>
      <w:r w:rsidR="00BF2461">
        <w:t>.</w:t>
      </w:r>
    </w:p>
    <w:p w:rsidR="00EC75EA" w:rsidRDefault="00EC75EA" w:rsidP="009C4726">
      <w:r>
        <w:t>Анализ поступления</w:t>
      </w:r>
      <w:r w:rsidR="001D0B7B">
        <w:t xml:space="preserve"> </w:t>
      </w:r>
      <w:r>
        <w:t>в</w:t>
      </w:r>
      <w:r w:rsidR="001D0B7B">
        <w:t>о</w:t>
      </w:r>
      <w:r>
        <w:t xml:space="preserve"> </w:t>
      </w:r>
      <w:r w:rsidR="001D0B7B">
        <w:t>2</w:t>
      </w:r>
      <w:r>
        <w:t xml:space="preserve"> квартале 20</w:t>
      </w:r>
      <w:r w:rsidR="001D0B7B">
        <w:t>15</w:t>
      </w:r>
      <w:r>
        <w:t xml:space="preserve"> года обращений граждан по территориальному признаку показал, что наибольшее количество обращений поступило из следующих регионов:</w:t>
      </w:r>
    </w:p>
    <w:p w:rsidR="00EC75EA" w:rsidRDefault="001D0B7B" w:rsidP="009C4726">
      <w:r>
        <w:t>Камчатский край</w:t>
      </w:r>
      <w:r w:rsidR="002E18CA">
        <w:t xml:space="preserve"> </w:t>
      </w:r>
      <w:r>
        <w:t>–</w:t>
      </w:r>
      <w:r w:rsidR="002E18CA">
        <w:t xml:space="preserve"> </w:t>
      </w:r>
      <w:r w:rsidRPr="000C5083">
        <w:rPr>
          <w:b/>
        </w:rPr>
        <w:t>42</w:t>
      </w:r>
      <w:r>
        <w:t xml:space="preserve"> </w:t>
      </w:r>
      <w:r w:rsidR="002E18CA">
        <w:t>(</w:t>
      </w:r>
      <w:r>
        <w:t>93,</w:t>
      </w:r>
      <w:r w:rsidR="008F36DF">
        <w:t>4</w:t>
      </w:r>
      <w:r w:rsidR="002E18CA">
        <w:t>%);</w:t>
      </w:r>
    </w:p>
    <w:p w:rsidR="002E18CA" w:rsidRDefault="001D0B7B" w:rsidP="009C4726">
      <w:r>
        <w:t>Приморский край</w:t>
      </w:r>
      <w:r w:rsidR="002E18CA">
        <w:t xml:space="preserve"> </w:t>
      </w:r>
      <w:r>
        <w:t>–</w:t>
      </w:r>
      <w:r w:rsidR="002E18CA">
        <w:t xml:space="preserve"> </w:t>
      </w:r>
      <w:r w:rsidRPr="000C5083">
        <w:rPr>
          <w:b/>
        </w:rPr>
        <w:t>1</w:t>
      </w:r>
      <w:r>
        <w:t xml:space="preserve"> </w:t>
      </w:r>
      <w:r w:rsidR="002E18CA">
        <w:t>(</w:t>
      </w:r>
      <w:r>
        <w:t>2,2</w:t>
      </w:r>
      <w:r w:rsidR="002E18CA">
        <w:t>%);</w:t>
      </w:r>
    </w:p>
    <w:p w:rsidR="002E18CA" w:rsidRDefault="001D0B7B" w:rsidP="002E18CA">
      <w:r>
        <w:t>Воронеж</w:t>
      </w:r>
      <w:r w:rsidR="00F75C69">
        <w:t>ская область</w:t>
      </w:r>
      <w:r>
        <w:t xml:space="preserve"> – </w:t>
      </w:r>
      <w:r w:rsidRPr="000C5083">
        <w:rPr>
          <w:b/>
        </w:rPr>
        <w:t>1</w:t>
      </w:r>
      <w:r>
        <w:t xml:space="preserve"> (2,2%);</w:t>
      </w:r>
    </w:p>
    <w:p w:rsidR="001D0B7B" w:rsidRDefault="00F75C69" w:rsidP="002E18CA">
      <w:r>
        <w:t xml:space="preserve">Республика Молдова – </w:t>
      </w:r>
      <w:r w:rsidRPr="000C5083">
        <w:rPr>
          <w:b/>
        </w:rPr>
        <w:t>1</w:t>
      </w:r>
      <w:r>
        <w:t xml:space="preserve"> (2,2%).</w:t>
      </w:r>
    </w:p>
    <w:p w:rsidR="002F4BEE" w:rsidRDefault="002F4BEE" w:rsidP="009C4726">
      <w:r>
        <w:t>В</w:t>
      </w:r>
      <w:r w:rsidR="008F36DF">
        <w:t>о</w:t>
      </w:r>
      <w:r>
        <w:t xml:space="preserve"> </w:t>
      </w:r>
      <w:r w:rsidR="008F36DF">
        <w:t xml:space="preserve">2 </w:t>
      </w:r>
      <w:r>
        <w:t xml:space="preserve"> квартале 20</w:t>
      </w:r>
      <w:r w:rsidR="008F36DF">
        <w:t>15</w:t>
      </w:r>
      <w:r>
        <w:t xml:space="preserve"> года рассмотрено </w:t>
      </w:r>
      <w:r w:rsidR="008F36DF" w:rsidRPr="000C5083">
        <w:rPr>
          <w:b/>
        </w:rPr>
        <w:t>44</w:t>
      </w:r>
      <w:r>
        <w:t xml:space="preserve"> обращени</w:t>
      </w:r>
      <w:r w:rsidR="008F36DF">
        <w:t>я</w:t>
      </w:r>
      <w:r>
        <w:t xml:space="preserve"> граждан</w:t>
      </w:r>
      <w:r w:rsidR="008F36DF">
        <w:t xml:space="preserve">, </w:t>
      </w:r>
      <w:r>
        <w:t xml:space="preserve">что </w:t>
      </w:r>
      <w:r w:rsidR="003C2A9F">
        <w:t xml:space="preserve">на </w:t>
      </w:r>
      <w:r w:rsidR="008F36DF">
        <w:t>4,3</w:t>
      </w:r>
      <w:r w:rsidR="003C2A9F">
        <w:t xml:space="preserve">% </w:t>
      </w:r>
      <w:r w:rsidR="008F36DF">
        <w:t>меньше</w:t>
      </w:r>
      <w:r w:rsidR="00763E75">
        <w:t xml:space="preserve">, чем в </w:t>
      </w:r>
      <w:r w:rsidR="008F36DF">
        <w:t>1</w:t>
      </w:r>
      <w:r w:rsidR="00763E75">
        <w:t xml:space="preserve"> квартале 20</w:t>
      </w:r>
      <w:r w:rsidR="008F36DF">
        <w:t>15</w:t>
      </w:r>
      <w:r w:rsidR="003C2A9F">
        <w:t xml:space="preserve"> г</w:t>
      </w:r>
      <w:r w:rsidR="008F36DF">
        <w:t>ода</w:t>
      </w:r>
      <w:r w:rsidR="00AB1D7E">
        <w:t>, и на 33,3% больше, чем во 2 квартале 2014 года</w:t>
      </w:r>
      <w:r>
        <w:t>.</w:t>
      </w:r>
      <w:r w:rsidR="003C2A9F">
        <w:t xml:space="preserve"> </w:t>
      </w:r>
    </w:p>
    <w:p w:rsidR="003C2A9F" w:rsidRDefault="003C2A9F" w:rsidP="009C4726">
      <w:r>
        <w:lastRenderedPageBreak/>
        <w:t xml:space="preserve">При этом </w:t>
      </w:r>
      <w:r w:rsidR="008F36DF" w:rsidRPr="000C5083">
        <w:rPr>
          <w:b/>
        </w:rPr>
        <w:t>1</w:t>
      </w:r>
      <w:r>
        <w:t xml:space="preserve"> обращени</w:t>
      </w:r>
      <w:r w:rsidR="008F36DF">
        <w:t>е</w:t>
      </w:r>
      <w:r>
        <w:t xml:space="preserve"> граждан</w:t>
      </w:r>
      <w:r w:rsidR="008F36DF">
        <w:t>ина</w:t>
      </w:r>
      <w:r>
        <w:t xml:space="preserve"> наход</w:t>
      </w:r>
      <w:r w:rsidR="008F36DF">
        <w:t>и</w:t>
      </w:r>
      <w:r>
        <w:t>тся на рассмотрении на 1 число месяца, следующего за отчетным периодом (</w:t>
      </w:r>
      <w:r w:rsidR="008F36DF">
        <w:t>на 1 июля</w:t>
      </w:r>
      <w:r>
        <w:t>), поступивш</w:t>
      </w:r>
      <w:r w:rsidR="008F36DF">
        <w:t>ее</w:t>
      </w:r>
      <w:r>
        <w:t xml:space="preserve"> в</w:t>
      </w:r>
      <w:r w:rsidR="008F36DF">
        <w:t>о</w:t>
      </w:r>
      <w:r>
        <w:t xml:space="preserve"> </w:t>
      </w:r>
      <w:r w:rsidR="008F36DF">
        <w:t>2 квартале 2015</w:t>
      </w:r>
      <w:r>
        <w:t xml:space="preserve"> г</w:t>
      </w:r>
      <w:r w:rsidR="008F36DF">
        <w:t>ода</w:t>
      </w:r>
      <w:r>
        <w:t>.</w:t>
      </w:r>
    </w:p>
    <w:p w:rsidR="003C2A9F" w:rsidRDefault="00763E75" w:rsidP="009C4726">
      <w:r>
        <w:t>По результатам рассмотрения</w:t>
      </w:r>
      <w:r w:rsidR="00D0216E">
        <w:t xml:space="preserve"> обращений граждан во 2</w:t>
      </w:r>
      <w:r>
        <w:t xml:space="preserve"> квартале 20</w:t>
      </w:r>
      <w:r w:rsidR="00D0216E">
        <w:t>15</w:t>
      </w:r>
      <w:r>
        <w:t xml:space="preserve"> года дано </w:t>
      </w:r>
      <w:r w:rsidR="00D0216E" w:rsidRPr="00AB4E85">
        <w:rPr>
          <w:b/>
        </w:rPr>
        <w:t>44</w:t>
      </w:r>
      <w:r>
        <w:t xml:space="preserve"> ответ</w:t>
      </w:r>
      <w:r w:rsidR="00D0216E">
        <w:t>а</w:t>
      </w:r>
      <w:r>
        <w:t xml:space="preserve">, что на </w:t>
      </w:r>
      <w:r w:rsidR="00D0216E">
        <w:t>4,3</w:t>
      </w:r>
      <w:r>
        <w:t xml:space="preserve">% </w:t>
      </w:r>
      <w:r w:rsidR="00D0216E">
        <w:t>меньше</w:t>
      </w:r>
      <w:r>
        <w:t xml:space="preserve">, чем в </w:t>
      </w:r>
      <w:r w:rsidR="00D0216E">
        <w:t>1</w:t>
      </w:r>
      <w:r>
        <w:t xml:space="preserve"> квартале 20</w:t>
      </w:r>
      <w:r w:rsidR="00D0216E">
        <w:t>15</w:t>
      </w:r>
      <w:r>
        <w:t xml:space="preserve"> года</w:t>
      </w:r>
      <w:r w:rsidR="00AB1D7E">
        <w:t xml:space="preserve"> (на 33, 3% больше, чем во 2 квартале 2014 года)</w:t>
      </w:r>
      <w:r>
        <w:t>, из них:</w:t>
      </w:r>
    </w:p>
    <w:p w:rsidR="00763E75" w:rsidRDefault="00763E75" w:rsidP="009C4726">
      <w:r>
        <w:t xml:space="preserve">письменных - </w:t>
      </w:r>
      <w:r w:rsidR="007B3633" w:rsidRPr="00D60A72">
        <w:rPr>
          <w:b/>
        </w:rPr>
        <w:t>44</w:t>
      </w:r>
      <w:r>
        <w:t xml:space="preserve"> (</w:t>
      </w:r>
      <w:r w:rsidR="007B3633">
        <w:t>100</w:t>
      </w:r>
      <w:r w:rsidR="00D60A72">
        <w:t>%).</w:t>
      </w:r>
    </w:p>
    <w:p w:rsidR="008C45AB" w:rsidRDefault="008C45AB" w:rsidP="009C4726">
      <w:r>
        <w:t>По характеру принятых по результатам рассмотрения обращений решений:</w:t>
      </w:r>
    </w:p>
    <w:p w:rsidR="008C45AB" w:rsidRPr="009C4726" w:rsidRDefault="008C45AB" w:rsidP="008C45AB">
      <w:r>
        <w:t xml:space="preserve">"поддержано" - </w:t>
      </w:r>
      <w:r w:rsidR="00D60A72" w:rsidRPr="00D60A72">
        <w:rPr>
          <w:b/>
        </w:rPr>
        <w:t>44</w:t>
      </w:r>
      <w:r>
        <w:t xml:space="preserve"> (</w:t>
      </w:r>
      <w:r w:rsidR="00D60A72">
        <w:t>100</w:t>
      </w:r>
      <w:r>
        <w:t xml:space="preserve">%), в том числе "меры приняты" - </w:t>
      </w:r>
      <w:r w:rsidR="00D60A72" w:rsidRPr="00D60A72">
        <w:rPr>
          <w:b/>
        </w:rPr>
        <w:t>44</w:t>
      </w:r>
      <w:r>
        <w:t xml:space="preserve"> (</w:t>
      </w:r>
      <w:r w:rsidR="00D60A72">
        <w:t>100</w:t>
      </w:r>
      <w:r>
        <w:t>%).</w:t>
      </w:r>
    </w:p>
    <w:p w:rsidR="008C45AB" w:rsidRDefault="008C45AB" w:rsidP="009C4726">
      <w:r>
        <w:t>По срокам рассмотрения обращений граждан:</w:t>
      </w:r>
    </w:p>
    <w:p w:rsidR="008C45AB" w:rsidRDefault="008C45AB" w:rsidP="009C4726">
      <w:r>
        <w:t xml:space="preserve">рассмотрено в установленные сроки - </w:t>
      </w:r>
      <w:r w:rsidR="001D05A8" w:rsidRPr="001D05A8">
        <w:rPr>
          <w:b/>
        </w:rPr>
        <w:t>44</w:t>
      </w:r>
      <w:r>
        <w:t xml:space="preserve"> (</w:t>
      </w:r>
      <w:r w:rsidR="001D05A8">
        <w:t>100%).</w:t>
      </w:r>
    </w:p>
    <w:p w:rsidR="008C45AB" w:rsidRDefault="008C45AB" w:rsidP="008C45AB">
      <w:r>
        <w:t>По форме рассмотрения обращений граждан:</w:t>
      </w:r>
    </w:p>
    <w:p w:rsidR="008C45AB" w:rsidRDefault="008C45AB" w:rsidP="008C45AB">
      <w:r>
        <w:t xml:space="preserve">без участия заявителя - </w:t>
      </w:r>
      <w:r w:rsidR="001D05A8" w:rsidRPr="001D05A8">
        <w:rPr>
          <w:b/>
        </w:rPr>
        <w:t>44</w:t>
      </w:r>
      <w:r>
        <w:t xml:space="preserve"> (</w:t>
      </w:r>
      <w:r w:rsidR="001D05A8">
        <w:t>100</w:t>
      </w:r>
      <w:r>
        <w:t>%).</w:t>
      </w:r>
    </w:p>
    <w:p w:rsidR="00AE7D2B" w:rsidRDefault="00AE7D2B" w:rsidP="008C45AB">
      <w:r>
        <w:t>По должностному лицу, подписавшему ответ:</w:t>
      </w:r>
    </w:p>
    <w:p w:rsidR="00AE7D2B" w:rsidRDefault="00AE7D2B" w:rsidP="00AE7D2B">
      <w:r>
        <w:t xml:space="preserve">за подписью руководителя </w:t>
      </w:r>
      <w:r w:rsidR="001D05A8">
        <w:t>Камчатстата</w:t>
      </w:r>
      <w:r>
        <w:t xml:space="preserve"> - </w:t>
      </w:r>
      <w:r w:rsidR="001D05A8" w:rsidRPr="001D05A8">
        <w:rPr>
          <w:b/>
        </w:rPr>
        <w:t>12</w:t>
      </w:r>
      <w:r>
        <w:t xml:space="preserve"> (</w:t>
      </w:r>
      <w:r w:rsidR="001D05A8">
        <w:t>27,3</w:t>
      </w:r>
      <w:r>
        <w:t>%);</w:t>
      </w:r>
    </w:p>
    <w:p w:rsidR="00AE7D2B" w:rsidRDefault="00AE7D2B" w:rsidP="00AE7D2B">
      <w:r>
        <w:t xml:space="preserve">за подписью заместителя руководителя </w:t>
      </w:r>
      <w:r w:rsidR="001D05A8">
        <w:t>Камчатстата</w:t>
      </w:r>
      <w:r>
        <w:t xml:space="preserve"> - </w:t>
      </w:r>
      <w:r w:rsidR="001D05A8" w:rsidRPr="001D05A8">
        <w:rPr>
          <w:b/>
        </w:rPr>
        <w:t>32</w:t>
      </w:r>
      <w:r>
        <w:t xml:space="preserve"> (</w:t>
      </w:r>
      <w:r w:rsidR="001D05A8">
        <w:t>72,7</w:t>
      </w:r>
      <w:r>
        <w:t>%).</w:t>
      </w:r>
    </w:p>
    <w:p w:rsidR="00AA4871" w:rsidRDefault="00EE3703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обращения граждан, поступившие </w:t>
      </w:r>
      <w:r w:rsidRPr="00EE3703">
        <w:rPr>
          <w:sz w:val="28"/>
          <w:szCs w:val="28"/>
        </w:rPr>
        <w:t>в</w:t>
      </w:r>
      <w:r w:rsidR="00D854BF">
        <w:rPr>
          <w:sz w:val="28"/>
          <w:szCs w:val="28"/>
        </w:rPr>
        <w:t>о</w:t>
      </w:r>
      <w:r w:rsidRPr="00EE3703">
        <w:rPr>
          <w:sz w:val="28"/>
          <w:szCs w:val="28"/>
        </w:rPr>
        <w:t xml:space="preserve"> </w:t>
      </w:r>
      <w:r w:rsidR="00D854BF">
        <w:rPr>
          <w:sz w:val="28"/>
          <w:szCs w:val="28"/>
        </w:rPr>
        <w:t>2</w:t>
      </w:r>
      <w:r w:rsidRPr="00EE3703">
        <w:rPr>
          <w:sz w:val="28"/>
          <w:szCs w:val="28"/>
        </w:rPr>
        <w:t xml:space="preserve"> квартале 20</w:t>
      </w:r>
      <w:r w:rsidR="00D854BF">
        <w:rPr>
          <w:sz w:val="28"/>
          <w:szCs w:val="28"/>
        </w:rPr>
        <w:t>15</w:t>
      </w:r>
      <w:r w:rsidRPr="00EE3703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, являются предметом ведения </w:t>
      </w:r>
      <w:r w:rsidRPr="00EE3703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>.</w:t>
      </w:r>
    </w:p>
    <w:p w:rsidR="00AA4871" w:rsidRDefault="002E18CA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Основная тематика</w:t>
      </w:r>
      <w:r w:rsidR="00D854BF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обращений</w:t>
      </w:r>
      <w:r w:rsidR="00D854BF">
        <w:rPr>
          <w:sz w:val="28"/>
          <w:szCs w:val="28"/>
        </w:rPr>
        <w:t xml:space="preserve"> </w:t>
      </w:r>
      <w:r w:rsidR="00567D2A" w:rsidRPr="00EE3703">
        <w:rPr>
          <w:sz w:val="28"/>
          <w:szCs w:val="28"/>
        </w:rPr>
        <w:t>в</w:t>
      </w:r>
      <w:r w:rsidR="00D854BF">
        <w:rPr>
          <w:sz w:val="28"/>
          <w:szCs w:val="28"/>
        </w:rPr>
        <w:t>о</w:t>
      </w:r>
      <w:r w:rsidR="00567D2A" w:rsidRPr="00EE3703">
        <w:rPr>
          <w:sz w:val="28"/>
          <w:szCs w:val="28"/>
        </w:rPr>
        <w:t xml:space="preserve"> </w:t>
      </w:r>
      <w:r w:rsidR="00D854BF">
        <w:rPr>
          <w:sz w:val="28"/>
          <w:szCs w:val="28"/>
        </w:rPr>
        <w:t>2</w:t>
      </w:r>
      <w:r w:rsidR="00567D2A" w:rsidRPr="00EE3703">
        <w:rPr>
          <w:sz w:val="28"/>
          <w:szCs w:val="28"/>
        </w:rPr>
        <w:t xml:space="preserve"> квартале 20</w:t>
      </w:r>
      <w:r w:rsidR="00D854BF">
        <w:rPr>
          <w:sz w:val="28"/>
          <w:szCs w:val="28"/>
        </w:rPr>
        <w:t>15</w:t>
      </w:r>
      <w:r w:rsidR="00567D2A" w:rsidRPr="00EE3703">
        <w:rPr>
          <w:sz w:val="28"/>
          <w:szCs w:val="28"/>
        </w:rPr>
        <w:t xml:space="preserve"> года</w:t>
      </w:r>
      <w:r w:rsidR="008C695F">
        <w:rPr>
          <w:sz w:val="28"/>
          <w:szCs w:val="28"/>
        </w:rPr>
        <w:t xml:space="preserve"> (в соответствии с </w:t>
      </w:r>
      <w:r w:rsidR="004544A9">
        <w:rPr>
          <w:sz w:val="28"/>
          <w:szCs w:val="28"/>
        </w:rPr>
        <w:t xml:space="preserve">упрощенной структурой общероссийского тематического </w:t>
      </w:r>
      <w:r w:rsidR="008C695F">
        <w:rPr>
          <w:sz w:val="28"/>
          <w:szCs w:val="28"/>
        </w:rPr>
        <w:t xml:space="preserve">классификатором </w:t>
      </w:r>
      <w:r w:rsidR="008C695F" w:rsidRPr="008C695F">
        <w:rPr>
          <w:sz w:val="28"/>
          <w:szCs w:val="28"/>
        </w:rPr>
        <w:t xml:space="preserve">обращений </w:t>
      </w:r>
      <w:r w:rsidR="004544A9">
        <w:rPr>
          <w:sz w:val="28"/>
          <w:szCs w:val="28"/>
        </w:rPr>
        <w:t>граждан и</w:t>
      </w:r>
      <w:r w:rsidR="008C695F" w:rsidRPr="008C695F">
        <w:rPr>
          <w:sz w:val="28"/>
          <w:szCs w:val="28"/>
        </w:rPr>
        <w:t xml:space="preserve"> организаций </w:t>
      </w:r>
      <w:r w:rsidR="004544A9">
        <w:rPr>
          <w:sz w:val="28"/>
          <w:szCs w:val="28"/>
        </w:rPr>
        <w:t>Федеральной службы государственной статистики</w:t>
      </w:r>
      <w:bookmarkStart w:id="0" w:name="_GoBack"/>
      <w:bookmarkEnd w:id="0"/>
      <w:r w:rsidR="008C695F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E84F8E" w:rsidRDefault="00E84F8E" w:rsidP="00EE58B6">
      <w:pPr>
        <w:pStyle w:val="Default"/>
        <w:ind w:firstLine="709"/>
        <w:jc w:val="both"/>
        <w:rPr>
          <w:sz w:val="28"/>
          <w:szCs w:val="28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5954"/>
        <w:gridCol w:w="850"/>
        <w:gridCol w:w="851"/>
        <w:gridCol w:w="850"/>
      </w:tblGrid>
      <w:tr w:rsidR="00DC54F3" w:rsidRPr="00103349" w:rsidTr="00DC54F3">
        <w:trPr>
          <w:cantSplit/>
          <w:tblHeader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DC54F3" w:rsidRPr="009947EC" w:rsidRDefault="00DC54F3" w:rsidP="009947E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947EC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954" w:type="dxa"/>
            <w:vMerge w:val="restart"/>
            <w:shd w:val="clear" w:color="auto" w:fill="auto"/>
            <w:noWrap/>
            <w:vAlign w:val="center"/>
          </w:tcPr>
          <w:p w:rsidR="00DC54F3" w:rsidRPr="009947EC" w:rsidRDefault="00DC54F3" w:rsidP="009947EC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9947EC">
              <w:rPr>
                <w:b/>
                <w:bCs/>
                <w:sz w:val="24"/>
                <w:szCs w:val="24"/>
              </w:rPr>
              <w:t>Наименование вопроса</w:t>
            </w:r>
          </w:p>
        </w:tc>
        <w:tc>
          <w:tcPr>
            <w:tcW w:w="2551" w:type="dxa"/>
            <w:gridSpan w:val="3"/>
          </w:tcPr>
          <w:p w:rsidR="00DC54F3" w:rsidRDefault="00DC54F3" w:rsidP="00BF73AE">
            <w:pPr>
              <w:ind w:left="-108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DC54F3" w:rsidRPr="00103349" w:rsidTr="009661E0">
        <w:trPr>
          <w:cantSplit/>
          <w:tblHeader/>
        </w:trPr>
        <w:tc>
          <w:tcPr>
            <w:tcW w:w="2552" w:type="dxa"/>
            <w:vMerge/>
            <w:shd w:val="clear" w:color="auto" w:fill="auto"/>
            <w:vAlign w:val="center"/>
          </w:tcPr>
          <w:p w:rsidR="00DC54F3" w:rsidRPr="009947EC" w:rsidRDefault="00DC54F3" w:rsidP="009947E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vMerge/>
            <w:shd w:val="clear" w:color="auto" w:fill="auto"/>
            <w:noWrap/>
            <w:vAlign w:val="center"/>
          </w:tcPr>
          <w:p w:rsidR="00DC54F3" w:rsidRPr="009947EC" w:rsidRDefault="00DC54F3" w:rsidP="009947EC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C54F3" w:rsidRPr="00DC54F3" w:rsidRDefault="00DC54F3" w:rsidP="009661E0">
            <w:pPr>
              <w:ind w:lef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поступивших</w:t>
            </w:r>
          </w:p>
        </w:tc>
        <w:tc>
          <w:tcPr>
            <w:tcW w:w="851" w:type="dxa"/>
            <w:vAlign w:val="center"/>
          </w:tcPr>
          <w:p w:rsidR="00DC54F3" w:rsidRPr="00DC54F3" w:rsidRDefault="00DC54F3" w:rsidP="009661E0">
            <w:pPr>
              <w:ind w:lef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рассмотренных</w:t>
            </w:r>
          </w:p>
        </w:tc>
        <w:tc>
          <w:tcPr>
            <w:tcW w:w="850" w:type="dxa"/>
            <w:vAlign w:val="center"/>
          </w:tcPr>
          <w:p w:rsidR="00DC54F3" w:rsidRPr="00DC54F3" w:rsidRDefault="00DC54F3" w:rsidP="009661E0">
            <w:pPr>
              <w:ind w:left="-108" w:righ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на рассмотрении</w:t>
            </w:r>
            <w:r w:rsidR="009661E0">
              <w:rPr>
                <w:rStyle w:val="a7"/>
                <w:b/>
                <w:bCs/>
                <w:sz w:val="20"/>
                <w:szCs w:val="24"/>
              </w:rPr>
              <w:footnoteReference w:id="3"/>
            </w:r>
          </w:p>
        </w:tc>
      </w:tr>
      <w:tr w:rsidR="00675B5A" w:rsidRPr="00103349" w:rsidTr="00077EB8">
        <w:trPr>
          <w:cantSplit/>
        </w:trPr>
        <w:tc>
          <w:tcPr>
            <w:tcW w:w="2552" w:type="dxa"/>
            <w:shd w:val="clear" w:color="auto" w:fill="FFFF00"/>
            <w:noWrap/>
            <w:vAlign w:val="center"/>
          </w:tcPr>
          <w:p w:rsidR="00675B5A" w:rsidRPr="00143835" w:rsidRDefault="00675B5A" w:rsidP="00077EB8">
            <w:pPr>
              <w:ind w:left="-108" w:right="-108" w:firstLine="34"/>
              <w:rPr>
                <w:bCs/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0001.0000.0000.0000</w:t>
            </w:r>
          </w:p>
        </w:tc>
        <w:tc>
          <w:tcPr>
            <w:tcW w:w="5954" w:type="dxa"/>
            <w:shd w:val="clear" w:color="auto" w:fill="FFFF00"/>
            <w:noWrap/>
            <w:vAlign w:val="center"/>
          </w:tcPr>
          <w:p w:rsidR="00675B5A" w:rsidRPr="002E18CA" w:rsidRDefault="00675B5A" w:rsidP="00077EB8">
            <w:pPr>
              <w:ind w:right="113" w:firstLine="34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 w:rsidRPr="002E18CA">
              <w:rPr>
                <w:b/>
                <w:bCs/>
                <w:color w:val="800000"/>
                <w:sz w:val="24"/>
                <w:szCs w:val="24"/>
              </w:rPr>
              <w:t>Государство, общество, политика</w:t>
            </w:r>
          </w:p>
        </w:tc>
        <w:tc>
          <w:tcPr>
            <w:tcW w:w="850" w:type="dxa"/>
            <w:shd w:val="clear" w:color="auto" w:fill="FFFF00"/>
          </w:tcPr>
          <w:p w:rsidR="00675B5A" w:rsidRPr="00A537C0" w:rsidRDefault="00A537C0" w:rsidP="00077EB8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8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851" w:type="dxa"/>
            <w:shd w:val="clear" w:color="auto" w:fill="FFFF00"/>
          </w:tcPr>
          <w:p w:rsidR="00675B5A" w:rsidRPr="00A537C0" w:rsidRDefault="00A537C0" w:rsidP="00077EB8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8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850" w:type="dxa"/>
            <w:shd w:val="clear" w:color="auto" w:fill="FFFF00"/>
          </w:tcPr>
          <w:p w:rsidR="00675B5A" w:rsidRPr="00A537C0" w:rsidRDefault="00A537C0" w:rsidP="00077EB8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800000"/>
                <w:sz w:val="24"/>
                <w:szCs w:val="24"/>
                <w:lang w:val="en-US"/>
              </w:rPr>
              <w:t>1</w:t>
            </w:r>
          </w:p>
        </w:tc>
      </w:tr>
      <w:tr w:rsidR="00675B5A" w:rsidRPr="00103349" w:rsidTr="00077EB8">
        <w:trPr>
          <w:cantSplit/>
        </w:trPr>
        <w:tc>
          <w:tcPr>
            <w:tcW w:w="2552" w:type="dxa"/>
            <w:shd w:val="clear" w:color="auto" w:fill="99CC00"/>
            <w:noWrap/>
            <w:vAlign w:val="center"/>
          </w:tcPr>
          <w:p w:rsidR="00675B5A" w:rsidRPr="00143835" w:rsidRDefault="00675B5A" w:rsidP="00077EB8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0001.0001.0000.0000</w:t>
            </w:r>
          </w:p>
        </w:tc>
        <w:tc>
          <w:tcPr>
            <w:tcW w:w="5954" w:type="dxa"/>
            <w:shd w:val="clear" w:color="auto" w:fill="99CC00"/>
            <w:vAlign w:val="center"/>
          </w:tcPr>
          <w:p w:rsidR="00675B5A" w:rsidRPr="002E18CA" w:rsidRDefault="00675B5A" w:rsidP="00077EB8">
            <w:pPr>
              <w:ind w:right="113"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Конституционный строй</w:t>
            </w:r>
          </w:p>
        </w:tc>
        <w:tc>
          <w:tcPr>
            <w:tcW w:w="850" w:type="dxa"/>
            <w:shd w:val="clear" w:color="auto" w:fill="99CC00"/>
          </w:tcPr>
          <w:p w:rsidR="00675B5A" w:rsidRPr="00A537C0" w:rsidRDefault="00A537C0" w:rsidP="00077EB8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  <w:lang w:val="en-US"/>
              </w:rPr>
            </w:pPr>
            <w:r>
              <w:rPr>
                <w:b/>
                <w:color w:val="8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99CC00"/>
          </w:tcPr>
          <w:p w:rsidR="00675B5A" w:rsidRPr="00A537C0" w:rsidRDefault="00A537C0" w:rsidP="00077EB8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  <w:lang w:val="en-US"/>
              </w:rPr>
            </w:pPr>
            <w:r>
              <w:rPr>
                <w:b/>
                <w:color w:val="8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shd w:val="clear" w:color="auto" w:fill="99CC00"/>
          </w:tcPr>
          <w:p w:rsidR="00675B5A" w:rsidRPr="00A537C0" w:rsidRDefault="00A537C0" w:rsidP="00077EB8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  <w:lang w:val="en-US"/>
              </w:rPr>
            </w:pPr>
            <w:r>
              <w:rPr>
                <w:b/>
                <w:color w:val="800000"/>
                <w:sz w:val="24"/>
                <w:szCs w:val="24"/>
                <w:lang w:val="en-US"/>
              </w:rPr>
              <w:t>-</w:t>
            </w:r>
          </w:p>
        </w:tc>
      </w:tr>
      <w:tr w:rsidR="00675B5A" w:rsidRPr="00103349" w:rsidTr="00DC54F3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675B5A" w:rsidRPr="00143835" w:rsidRDefault="00675B5A" w:rsidP="00077EB8">
            <w:pPr>
              <w:ind w:left="-108" w:right="-108" w:firstLine="34"/>
              <w:rPr>
                <w:bCs/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0001.0001.0005.0000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675B5A" w:rsidRPr="002E18CA" w:rsidRDefault="00675B5A" w:rsidP="00077EB8">
            <w:pPr>
              <w:ind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Население Российской Федерации</w:t>
            </w:r>
          </w:p>
        </w:tc>
        <w:tc>
          <w:tcPr>
            <w:tcW w:w="850" w:type="dxa"/>
          </w:tcPr>
          <w:p w:rsidR="00675B5A" w:rsidRPr="00A07F74" w:rsidRDefault="00A07F74" w:rsidP="00077EB8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  <w:lang w:val="en-US"/>
              </w:rPr>
            </w:pPr>
            <w:r>
              <w:rPr>
                <w:b/>
                <w:color w:val="8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</w:tcPr>
          <w:p w:rsidR="00675B5A" w:rsidRPr="00A07F74" w:rsidRDefault="00A07F74" w:rsidP="00077EB8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  <w:lang w:val="en-US"/>
              </w:rPr>
            </w:pPr>
            <w:r>
              <w:rPr>
                <w:b/>
                <w:color w:val="8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675B5A" w:rsidRPr="00A07F74" w:rsidRDefault="00A07F74" w:rsidP="00077EB8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  <w:lang w:val="en-US"/>
              </w:rPr>
            </w:pPr>
            <w:r>
              <w:rPr>
                <w:b/>
                <w:color w:val="800000"/>
                <w:sz w:val="24"/>
                <w:szCs w:val="24"/>
                <w:lang w:val="en-US"/>
              </w:rPr>
              <w:t>-</w:t>
            </w:r>
          </w:p>
        </w:tc>
      </w:tr>
      <w:tr w:rsidR="00675B5A" w:rsidRPr="00103349" w:rsidTr="00077EB8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675B5A" w:rsidRPr="00143835" w:rsidRDefault="00675B5A" w:rsidP="00077EB8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0001.0001.0005.0004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675B5A" w:rsidRPr="002E18CA" w:rsidRDefault="00675B5A" w:rsidP="00077EB8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Демография. Перепись населения</w:t>
            </w:r>
          </w:p>
        </w:tc>
        <w:tc>
          <w:tcPr>
            <w:tcW w:w="850" w:type="dxa"/>
          </w:tcPr>
          <w:p w:rsidR="00675B5A" w:rsidRPr="00A07F74" w:rsidRDefault="00A07F74" w:rsidP="00077EB8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</w:tcPr>
          <w:p w:rsidR="00675B5A" w:rsidRPr="00A07F74" w:rsidRDefault="00A07F74" w:rsidP="00077EB8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675B5A" w:rsidRPr="00A07F74" w:rsidRDefault="00A07F74" w:rsidP="00077EB8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675B5A" w:rsidRPr="00103349" w:rsidTr="00077EB8">
        <w:trPr>
          <w:cantSplit/>
        </w:trPr>
        <w:tc>
          <w:tcPr>
            <w:tcW w:w="2552" w:type="dxa"/>
            <w:shd w:val="clear" w:color="auto" w:fill="99CC00"/>
            <w:noWrap/>
            <w:vAlign w:val="center"/>
          </w:tcPr>
          <w:p w:rsidR="00675B5A" w:rsidRPr="00143835" w:rsidRDefault="00675B5A" w:rsidP="00077EB8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0001.0002.0000.0000</w:t>
            </w:r>
          </w:p>
        </w:tc>
        <w:tc>
          <w:tcPr>
            <w:tcW w:w="5954" w:type="dxa"/>
            <w:shd w:val="clear" w:color="auto" w:fill="99CC00"/>
            <w:vAlign w:val="center"/>
          </w:tcPr>
          <w:p w:rsidR="00675B5A" w:rsidRPr="002E18CA" w:rsidRDefault="00675B5A" w:rsidP="00077EB8">
            <w:pPr>
              <w:ind w:right="113"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Основы государственного управления</w:t>
            </w:r>
          </w:p>
        </w:tc>
        <w:tc>
          <w:tcPr>
            <w:tcW w:w="850" w:type="dxa"/>
            <w:shd w:val="clear" w:color="auto" w:fill="99CC00"/>
          </w:tcPr>
          <w:p w:rsidR="00675B5A" w:rsidRPr="00A537C0" w:rsidRDefault="00A537C0" w:rsidP="00077EB8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  <w:lang w:val="en-US"/>
              </w:rPr>
            </w:pPr>
            <w:r>
              <w:rPr>
                <w:b/>
                <w:color w:val="8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851" w:type="dxa"/>
            <w:shd w:val="clear" w:color="auto" w:fill="99CC00"/>
          </w:tcPr>
          <w:p w:rsidR="00675B5A" w:rsidRPr="00A537C0" w:rsidRDefault="00A537C0" w:rsidP="00077EB8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  <w:lang w:val="en-US"/>
              </w:rPr>
            </w:pPr>
            <w:r>
              <w:rPr>
                <w:b/>
                <w:color w:val="8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850" w:type="dxa"/>
            <w:shd w:val="clear" w:color="auto" w:fill="99CC00"/>
          </w:tcPr>
          <w:p w:rsidR="00675B5A" w:rsidRPr="00A537C0" w:rsidRDefault="00A537C0" w:rsidP="00077EB8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  <w:lang w:val="en-US"/>
              </w:rPr>
            </w:pPr>
            <w:r>
              <w:rPr>
                <w:b/>
                <w:color w:val="800000"/>
                <w:sz w:val="24"/>
                <w:szCs w:val="24"/>
                <w:lang w:val="en-US"/>
              </w:rPr>
              <w:t>1</w:t>
            </w:r>
          </w:p>
        </w:tc>
      </w:tr>
      <w:tr w:rsidR="00675B5A" w:rsidRPr="00103349" w:rsidTr="00077EB8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675B5A" w:rsidRPr="00143835" w:rsidRDefault="00675B5A" w:rsidP="00077EB8">
            <w:pPr>
              <w:ind w:left="-108" w:right="-108" w:firstLine="34"/>
              <w:rPr>
                <w:bCs/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0001.0002.0025.0000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675B5A" w:rsidRPr="002E18CA" w:rsidRDefault="00675B5A" w:rsidP="00077EB8">
            <w:pPr>
              <w:ind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Общие вопросы государственного управления в сфере экономики, социально-культурного и административно-политического строительства</w:t>
            </w:r>
          </w:p>
        </w:tc>
        <w:tc>
          <w:tcPr>
            <w:tcW w:w="850" w:type="dxa"/>
          </w:tcPr>
          <w:p w:rsidR="00675B5A" w:rsidRPr="00A537C0" w:rsidRDefault="00A537C0" w:rsidP="00077EB8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  <w:lang w:val="en-US"/>
              </w:rPr>
            </w:pPr>
            <w:r>
              <w:rPr>
                <w:b/>
                <w:color w:val="8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851" w:type="dxa"/>
          </w:tcPr>
          <w:p w:rsidR="00675B5A" w:rsidRPr="00A537C0" w:rsidRDefault="00A537C0" w:rsidP="00077EB8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  <w:lang w:val="en-US"/>
              </w:rPr>
            </w:pPr>
            <w:r>
              <w:rPr>
                <w:b/>
                <w:color w:val="8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850" w:type="dxa"/>
          </w:tcPr>
          <w:p w:rsidR="00675B5A" w:rsidRPr="002E18CA" w:rsidRDefault="00675B5A" w:rsidP="00077EB8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-</w:t>
            </w:r>
          </w:p>
        </w:tc>
      </w:tr>
      <w:tr w:rsidR="00675B5A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675B5A" w:rsidRPr="00EE4315" w:rsidRDefault="00675B5A" w:rsidP="002E18CA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0001.0002.0025.0466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675B5A" w:rsidRPr="002E18CA" w:rsidRDefault="00675B5A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Развитие предпринимательской деятельности, малый и средний бизнес</w:t>
            </w:r>
          </w:p>
        </w:tc>
        <w:tc>
          <w:tcPr>
            <w:tcW w:w="850" w:type="dxa"/>
          </w:tcPr>
          <w:p w:rsidR="00675B5A" w:rsidRDefault="00675B5A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  <w:p w:rsidR="00675B5A" w:rsidRPr="002E18CA" w:rsidRDefault="00675B5A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75B5A" w:rsidRDefault="00675B5A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  <w:p w:rsidR="00675B5A" w:rsidRPr="002E18CA" w:rsidRDefault="00675B5A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75B5A" w:rsidRDefault="00675B5A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  <w:p w:rsidR="00675B5A" w:rsidRPr="002E18CA" w:rsidRDefault="00675B5A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75B5A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675B5A" w:rsidRPr="00EE4315" w:rsidRDefault="00675B5A" w:rsidP="002E18CA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0001.0002.0025.0178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675B5A" w:rsidRPr="002E18CA" w:rsidRDefault="00675B5A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Учет. Отчетность. Статистика</w:t>
            </w:r>
          </w:p>
        </w:tc>
        <w:tc>
          <w:tcPr>
            <w:tcW w:w="850" w:type="dxa"/>
          </w:tcPr>
          <w:p w:rsidR="00675B5A" w:rsidRPr="00A07F74" w:rsidRDefault="00A07F74" w:rsidP="00BF73AE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</w:tcPr>
          <w:p w:rsidR="00675B5A" w:rsidRPr="00A07F74" w:rsidRDefault="00A07F74" w:rsidP="00BF73AE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850" w:type="dxa"/>
          </w:tcPr>
          <w:p w:rsidR="00675B5A" w:rsidRPr="002E18CA" w:rsidRDefault="00675B5A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75B5A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675B5A" w:rsidRPr="00EE4315" w:rsidRDefault="00675B5A" w:rsidP="002E18CA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0001.0002.0025.0179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675B5A" w:rsidRPr="002E18CA" w:rsidRDefault="00675B5A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Цены и ценообразование</w:t>
            </w:r>
          </w:p>
        </w:tc>
        <w:tc>
          <w:tcPr>
            <w:tcW w:w="850" w:type="dxa"/>
          </w:tcPr>
          <w:p w:rsidR="00675B5A" w:rsidRPr="00A07F74" w:rsidRDefault="00A07F74" w:rsidP="00BF73AE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851" w:type="dxa"/>
          </w:tcPr>
          <w:p w:rsidR="00675B5A" w:rsidRPr="00A07F74" w:rsidRDefault="00A07F74" w:rsidP="00BF73AE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850" w:type="dxa"/>
          </w:tcPr>
          <w:p w:rsidR="00675B5A" w:rsidRPr="002E18CA" w:rsidRDefault="00675B5A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75B5A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675B5A" w:rsidRPr="00EE4315" w:rsidRDefault="00675B5A" w:rsidP="002E18CA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0001.0002.0025.0180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675B5A" w:rsidRPr="002E18CA" w:rsidRDefault="00675B5A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Прожиточный минимум. Размер «потребительской корзины». Уровень жизни</w:t>
            </w:r>
          </w:p>
        </w:tc>
        <w:tc>
          <w:tcPr>
            <w:tcW w:w="850" w:type="dxa"/>
          </w:tcPr>
          <w:p w:rsidR="00675B5A" w:rsidRDefault="00675B5A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  <w:p w:rsidR="00675B5A" w:rsidRPr="002E18CA" w:rsidRDefault="00675B5A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675B5A" w:rsidRDefault="00675B5A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  <w:p w:rsidR="00675B5A" w:rsidRPr="002E18CA" w:rsidRDefault="00675B5A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675B5A" w:rsidRDefault="00675B5A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  <w:p w:rsidR="00675B5A" w:rsidRPr="002E18CA" w:rsidRDefault="00675B5A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75B5A" w:rsidRPr="00103349" w:rsidTr="00DC54F3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675B5A" w:rsidRPr="00EE4315" w:rsidRDefault="00675B5A" w:rsidP="002E18CA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0001.0002.0027.0000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675B5A" w:rsidRPr="002E18CA" w:rsidRDefault="00675B5A" w:rsidP="009947EC">
            <w:pPr>
              <w:ind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bCs/>
                <w:color w:val="800000"/>
                <w:sz w:val="24"/>
                <w:szCs w:val="24"/>
              </w:rPr>
              <w:t>Обращения, заявления и жалобы граждан</w:t>
            </w:r>
          </w:p>
        </w:tc>
        <w:tc>
          <w:tcPr>
            <w:tcW w:w="850" w:type="dxa"/>
          </w:tcPr>
          <w:p w:rsidR="00675B5A" w:rsidRPr="00A537C0" w:rsidRDefault="00A537C0" w:rsidP="00BF73A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8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</w:tcPr>
          <w:p w:rsidR="00675B5A" w:rsidRPr="00A537C0" w:rsidRDefault="00A537C0" w:rsidP="00BF73A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8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dxa"/>
          </w:tcPr>
          <w:p w:rsidR="00675B5A" w:rsidRPr="002E18CA" w:rsidRDefault="00675B5A" w:rsidP="00BF73A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>
              <w:rPr>
                <w:b/>
                <w:bCs/>
                <w:color w:val="800000"/>
                <w:sz w:val="24"/>
                <w:szCs w:val="24"/>
              </w:rPr>
              <w:t>1</w:t>
            </w:r>
          </w:p>
        </w:tc>
      </w:tr>
      <w:tr w:rsidR="00675B5A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675B5A" w:rsidRPr="00143835" w:rsidRDefault="00675B5A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0001.0002.0027.0120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675B5A" w:rsidRPr="002E18CA" w:rsidRDefault="00675B5A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Запросы об архивных данных (за исключением зарубежных стран)</w:t>
            </w:r>
          </w:p>
        </w:tc>
        <w:tc>
          <w:tcPr>
            <w:tcW w:w="850" w:type="dxa"/>
          </w:tcPr>
          <w:p w:rsidR="00675B5A" w:rsidRPr="00A537C0" w:rsidRDefault="00A537C0" w:rsidP="00BF73AE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</w:tcPr>
          <w:p w:rsidR="00675B5A" w:rsidRPr="00A537C0" w:rsidRDefault="00A537C0" w:rsidP="00BF73AE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dxa"/>
          </w:tcPr>
          <w:p w:rsidR="00675B5A" w:rsidRPr="002E18CA" w:rsidRDefault="00675B5A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85EDF" w:rsidRPr="00103349" w:rsidTr="00077EB8">
        <w:trPr>
          <w:cantSplit/>
        </w:trPr>
        <w:tc>
          <w:tcPr>
            <w:tcW w:w="2552" w:type="dxa"/>
            <w:shd w:val="clear" w:color="auto" w:fill="FFFF00"/>
            <w:noWrap/>
            <w:vAlign w:val="center"/>
          </w:tcPr>
          <w:p w:rsidR="00585EDF" w:rsidRPr="00EE4315" w:rsidRDefault="00585EDF" w:rsidP="00077EB8">
            <w:pPr>
              <w:ind w:left="-108" w:right="-108" w:firstLine="34"/>
              <w:rPr>
                <w:bCs/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0002.0000.0000.0000</w:t>
            </w:r>
          </w:p>
        </w:tc>
        <w:tc>
          <w:tcPr>
            <w:tcW w:w="5954" w:type="dxa"/>
            <w:shd w:val="clear" w:color="auto" w:fill="FFFF00"/>
            <w:vAlign w:val="center"/>
          </w:tcPr>
          <w:p w:rsidR="00585EDF" w:rsidRPr="002E18CA" w:rsidRDefault="00585EDF" w:rsidP="00077EB8">
            <w:pPr>
              <w:ind w:right="113" w:firstLine="34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 w:rsidRPr="002E18CA">
              <w:rPr>
                <w:b/>
                <w:bCs/>
                <w:color w:val="800000"/>
                <w:sz w:val="24"/>
                <w:szCs w:val="24"/>
              </w:rPr>
              <w:t>Социальная сфера</w:t>
            </w:r>
          </w:p>
        </w:tc>
        <w:tc>
          <w:tcPr>
            <w:tcW w:w="850" w:type="dxa"/>
            <w:shd w:val="clear" w:color="auto" w:fill="FFFF00"/>
          </w:tcPr>
          <w:p w:rsidR="00585EDF" w:rsidRPr="00A537C0" w:rsidRDefault="00A537C0" w:rsidP="00077EB8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8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851" w:type="dxa"/>
            <w:shd w:val="clear" w:color="auto" w:fill="FFFF00"/>
          </w:tcPr>
          <w:p w:rsidR="00585EDF" w:rsidRPr="00A537C0" w:rsidRDefault="00A537C0" w:rsidP="00077EB8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8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850" w:type="dxa"/>
            <w:shd w:val="clear" w:color="auto" w:fill="FFFF00"/>
          </w:tcPr>
          <w:p w:rsidR="00585EDF" w:rsidRPr="00A537C0" w:rsidRDefault="00A537C0" w:rsidP="00077EB8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800000"/>
                <w:sz w:val="24"/>
                <w:szCs w:val="24"/>
                <w:lang w:val="en-US"/>
              </w:rPr>
              <w:t>-</w:t>
            </w:r>
          </w:p>
        </w:tc>
      </w:tr>
      <w:tr w:rsidR="00585EDF" w:rsidRPr="00103349" w:rsidTr="00077EB8">
        <w:trPr>
          <w:cantSplit/>
        </w:trPr>
        <w:tc>
          <w:tcPr>
            <w:tcW w:w="2552" w:type="dxa"/>
            <w:shd w:val="clear" w:color="auto" w:fill="99CC00"/>
            <w:noWrap/>
            <w:vAlign w:val="center"/>
          </w:tcPr>
          <w:p w:rsidR="00585EDF" w:rsidRPr="00EE4315" w:rsidRDefault="00585EDF" w:rsidP="00077EB8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lastRenderedPageBreak/>
              <w:t>0002.0007.0000.0000</w:t>
            </w:r>
          </w:p>
        </w:tc>
        <w:tc>
          <w:tcPr>
            <w:tcW w:w="5954" w:type="dxa"/>
            <w:shd w:val="clear" w:color="auto" w:fill="99CC00"/>
            <w:vAlign w:val="center"/>
          </w:tcPr>
          <w:p w:rsidR="00585EDF" w:rsidRPr="002E18CA" w:rsidRDefault="00585EDF" w:rsidP="00077EB8">
            <w:pPr>
              <w:ind w:right="113"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Социальное обеспечение и социальное страхование</w:t>
            </w:r>
          </w:p>
        </w:tc>
        <w:tc>
          <w:tcPr>
            <w:tcW w:w="850" w:type="dxa"/>
            <w:shd w:val="clear" w:color="auto" w:fill="99CC00"/>
          </w:tcPr>
          <w:p w:rsidR="00585EDF" w:rsidRPr="00A537C0" w:rsidRDefault="00A537C0" w:rsidP="00077EB8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  <w:lang w:val="en-US"/>
              </w:rPr>
            </w:pPr>
            <w:r>
              <w:rPr>
                <w:b/>
                <w:color w:val="8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851" w:type="dxa"/>
            <w:shd w:val="clear" w:color="auto" w:fill="99CC00"/>
          </w:tcPr>
          <w:p w:rsidR="00585EDF" w:rsidRPr="00A537C0" w:rsidRDefault="00A537C0" w:rsidP="00077EB8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  <w:lang w:val="en-US"/>
              </w:rPr>
            </w:pPr>
            <w:r>
              <w:rPr>
                <w:b/>
                <w:color w:val="8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850" w:type="dxa"/>
            <w:shd w:val="clear" w:color="auto" w:fill="99CC00"/>
          </w:tcPr>
          <w:p w:rsidR="00585EDF" w:rsidRPr="00A537C0" w:rsidRDefault="00A537C0" w:rsidP="00077EB8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  <w:lang w:val="en-US"/>
              </w:rPr>
            </w:pPr>
            <w:r>
              <w:rPr>
                <w:b/>
                <w:color w:val="800000"/>
                <w:sz w:val="24"/>
                <w:szCs w:val="24"/>
                <w:lang w:val="en-US"/>
              </w:rPr>
              <w:t>-</w:t>
            </w:r>
          </w:p>
        </w:tc>
      </w:tr>
      <w:tr w:rsidR="00585EDF" w:rsidRPr="00103349" w:rsidTr="00077EB8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585EDF" w:rsidRPr="00EE4315" w:rsidRDefault="00585EDF" w:rsidP="00077EB8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0002.0007.0069.0000</w:t>
            </w:r>
          </w:p>
        </w:tc>
        <w:tc>
          <w:tcPr>
            <w:tcW w:w="5954" w:type="dxa"/>
            <w:shd w:val="clear" w:color="auto" w:fill="auto"/>
          </w:tcPr>
          <w:p w:rsidR="00585EDF" w:rsidRPr="002E18CA" w:rsidRDefault="00585EDF" w:rsidP="00077EB8">
            <w:pPr>
              <w:pStyle w:val="ConsPlusNonformat"/>
              <w:widowControl/>
              <w:ind w:firstLine="34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2E18CA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Трудовой стаж</w:t>
            </w:r>
          </w:p>
        </w:tc>
        <w:tc>
          <w:tcPr>
            <w:tcW w:w="850" w:type="dxa"/>
          </w:tcPr>
          <w:p w:rsidR="00585EDF" w:rsidRPr="00A537C0" w:rsidRDefault="00A537C0" w:rsidP="00077EB8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851" w:type="dxa"/>
          </w:tcPr>
          <w:p w:rsidR="00585EDF" w:rsidRPr="00A537C0" w:rsidRDefault="00A537C0" w:rsidP="00077EB8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850" w:type="dxa"/>
          </w:tcPr>
          <w:p w:rsidR="00585EDF" w:rsidRPr="00A537C0" w:rsidRDefault="00A537C0" w:rsidP="00077EB8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val="en-US"/>
              </w:rPr>
              <w:t>-</w:t>
            </w:r>
          </w:p>
        </w:tc>
      </w:tr>
      <w:tr w:rsidR="00585EDF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585EDF" w:rsidRPr="00EE4315" w:rsidRDefault="00585EDF" w:rsidP="00077EB8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0002.0007.0069.0221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585EDF" w:rsidRPr="002E18CA" w:rsidRDefault="00585EDF" w:rsidP="00077EB8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Трудовой стаж и трудовые книжки</w:t>
            </w:r>
          </w:p>
        </w:tc>
        <w:tc>
          <w:tcPr>
            <w:tcW w:w="850" w:type="dxa"/>
          </w:tcPr>
          <w:p w:rsidR="00585EDF" w:rsidRPr="00A537C0" w:rsidRDefault="00A537C0" w:rsidP="00077EB8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851" w:type="dxa"/>
          </w:tcPr>
          <w:p w:rsidR="00585EDF" w:rsidRPr="00A537C0" w:rsidRDefault="00A537C0" w:rsidP="00077EB8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850" w:type="dxa"/>
          </w:tcPr>
          <w:p w:rsidR="00585EDF" w:rsidRPr="00A537C0" w:rsidRDefault="00A537C0" w:rsidP="00077EB8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A07F74" w:rsidRPr="00103349" w:rsidTr="00077EB8">
        <w:trPr>
          <w:cantSplit/>
        </w:trPr>
        <w:tc>
          <w:tcPr>
            <w:tcW w:w="2552" w:type="dxa"/>
            <w:shd w:val="clear" w:color="auto" w:fill="FFFF00"/>
            <w:noWrap/>
            <w:vAlign w:val="center"/>
          </w:tcPr>
          <w:p w:rsidR="00A07F74" w:rsidRPr="00143835" w:rsidRDefault="00A07F74" w:rsidP="00077EB8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0003.0000.0000.0000</w:t>
            </w:r>
          </w:p>
        </w:tc>
        <w:tc>
          <w:tcPr>
            <w:tcW w:w="5954" w:type="dxa"/>
            <w:shd w:val="clear" w:color="auto" w:fill="FFFF00"/>
            <w:vAlign w:val="center"/>
          </w:tcPr>
          <w:p w:rsidR="00A07F74" w:rsidRPr="002E18CA" w:rsidRDefault="00A07F74" w:rsidP="00077EB8">
            <w:pPr>
              <w:ind w:right="113" w:firstLine="34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 w:rsidRPr="002E18CA">
              <w:rPr>
                <w:b/>
                <w:bCs/>
                <w:color w:val="800000"/>
                <w:sz w:val="24"/>
                <w:szCs w:val="24"/>
              </w:rPr>
              <w:t>Экономика</w:t>
            </w:r>
          </w:p>
        </w:tc>
        <w:tc>
          <w:tcPr>
            <w:tcW w:w="850" w:type="dxa"/>
            <w:shd w:val="clear" w:color="auto" w:fill="FFFF00"/>
          </w:tcPr>
          <w:p w:rsidR="00A07F74" w:rsidRPr="00A537C0" w:rsidRDefault="00A537C0" w:rsidP="00077EB8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8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851" w:type="dxa"/>
            <w:shd w:val="clear" w:color="auto" w:fill="FFFF00"/>
          </w:tcPr>
          <w:p w:rsidR="00A07F74" w:rsidRPr="00A537C0" w:rsidRDefault="00A537C0" w:rsidP="00077EB8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8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850" w:type="dxa"/>
            <w:shd w:val="clear" w:color="auto" w:fill="FFFF00"/>
          </w:tcPr>
          <w:p w:rsidR="00A07F74" w:rsidRPr="00A537C0" w:rsidRDefault="00A537C0" w:rsidP="00077EB8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800000"/>
                <w:sz w:val="24"/>
                <w:szCs w:val="24"/>
                <w:lang w:val="en-US"/>
              </w:rPr>
              <w:t>-</w:t>
            </w:r>
          </w:p>
        </w:tc>
      </w:tr>
      <w:tr w:rsidR="00A07F74" w:rsidRPr="00103349" w:rsidTr="00077EB8">
        <w:trPr>
          <w:cantSplit/>
        </w:trPr>
        <w:tc>
          <w:tcPr>
            <w:tcW w:w="2552" w:type="dxa"/>
            <w:shd w:val="clear" w:color="auto" w:fill="99CC00"/>
            <w:noWrap/>
            <w:vAlign w:val="center"/>
          </w:tcPr>
          <w:p w:rsidR="00A07F74" w:rsidRPr="00143835" w:rsidRDefault="00A07F74" w:rsidP="00077EB8">
            <w:pPr>
              <w:pStyle w:val="ConsPlusNonformat"/>
              <w:widowControl/>
              <w:ind w:left="-108" w:right="-108"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143835">
              <w:rPr>
                <w:rFonts w:ascii="Times New Roman" w:hAnsi="Times New Roman" w:cs="Times New Roman"/>
                <w:sz w:val="22"/>
                <w:szCs w:val="22"/>
              </w:rPr>
              <w:t>0003.0008.0000.0000</w:t>
            </w:r>
          </w:p>
        </w:tc>
        <w:tc>
          <w:tcPr>
            <w:tcW w:w="5954" w:type="dxa"/>
            <w:shd w:val="clear" w:color="auto" w:fill="99CC00"/>
            <w:vAlign w:val="center"/>
          </w:tcPr>
          <w:p w:rsidR="00A07F74" w:rsidRPr="002E18CA" w:rsidRDefault="00A07F74" w:rsidP="00077EB8">
            <w:pPr>
              <w:ind w:right="113"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Финансы</w:t>
            </w:r>
          </w:p>
        </w:tc>
        <w:tc>
          <w:tcPr>
            <w:tcW w:w="850" w:type="dxa"/>
            <w:shd w:val="clear" w:color="auto" w:fill="99CC00"/>
          </w:tcPr>
          <w:p w:rsidR="00A07F74" w:rsidRPr="00A537C0" w:rsidRDefault="00A537C0" w:rsidP="00077EB8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  <w:lang w:val="en-US"/>
              </w:rPr>
            </w:pPr>
            <w:r>
              <w:rPr>
                <w:b/>
                <w:color w:val="8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851" w:type="dxa"/>
            <w:shd w:val="clear" w:color="auto" w:fill="99CC00"/>
          </w:tcPr>
          <w:p w:rsidR="00A07F74" w:rsidRPr="00A537C0" w:rsidRDefault="00A537C0" w:rsidP="00077EB8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  <w:lang w:val="en-US"/>
              </w:rPr>
            </w:pPr>
            <w:r>
              <w:rPr>
                <w:b/>
                <w:color w:val="8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850" w:type="dxa"/>
            <w:shd w:val="clear" w:color="auto" w:fill="99CC00"/>
          </w:tcPr>
          <w:p w:rsidR="00A07F74" w:rsidRPr="00A537C0" w:rsidRDefault="00A537C0" w:rsidP="00077EB8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  <w:lang w:val="en-US"/>
              </w:rPr>
            </w:pPr>
            <w:r>
              <w:rPr>
                <w:b/>
                <w:color w:val="800000"/>
                <w:sz w:val="24"/>
                <w:szCs w:val="24"/>
                <w:lang w:val="en-US"/>
              </w:rPr>
              <w:t>-</w:t>
            </w:r>
          </w:p>
        </w:tc>
      </w:tr>
      <w:tr w:rsidR="00A07F74" w:rsidRPr="00103349" w:rsidTr="00077EB8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A07F74" w:rsidRPr="00143835" w:rsidRDefault="00A07F74" w:rsidP="00077EB8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0003.0008.0079.0000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07F74" w:rsidRPr="002E18CA" w:rsidRDefault="00A07F74" w:rsidP="00077EB8">
            <w:pPr>
              <w:ind w:firstLine="34"/>
              <w:rPr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Денежная система и денежное обращение</w:t>
            </w:r>
          </w:p>
        </w:tc>
        <w:tc>
          <w:tcPr>
            <w:tcW w:w="850" w:type="dxa"/>
          </w:tcPr>
          <w:p w:rsidR="00A07F74" w:rsidRPr="00A537C0" w:rsidRDefault="00A537C0" w:rsidP="00077EB8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  <w:lang w:val="en-US"/>
              </w:rPr>
            </w:pPr>
            <w:r>
              <w:rPr>
                <w:b/>
                <w:color w:val="8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851" w:type="dxa"/>
          </w:tcPr>
          <w:p w:rsidR="00A07F74" w:rsidRPr="00A537C0" w:rsidRDefault="00A537C0" w:rsidP="00077EB8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  <w:lang w:val="en-US"/>
              </w:rPr>
            </w:pPr>
            <w:r>
              <w:rPr>
                <w:b/>
                <w:color w:val="8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850" w:type="dxa"/>
          </w:tcPr>
          <w:p w:rsidR="00A07F74" w:rsidRPr="00A537C0" w:rsidRDefault="00A537C0" w:rsidP="00077EB8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  <w:lang w:val="en-US"/>
              </w:rPr>
            </w:pPr>
            <w:r>
              <w:rPr>
                <w:b/>
                <w:color w:val="800000"/>
                <w:sz w:val="24"/>
                <w:szCs w:val="24"/>
                <w:lang w:val="en-US"/>
              </w:rPr>
              <w:t>-</w:t>
            </w:r>
          </w:p>
        </w:tc>
      </w:tr>
      <w:tr w:rsidR="00A07F74" w:rsidRPr="00103349" w:rsidTr="00077EB8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A07F74" w:rsidRPr="00143835" w:rsidRDefault="00A07F74" w:rsidP="00077EB8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0003.0008.0079.0344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07F74" w:rsidRPr="002E18CA" w:rsidRDefault="00A07F74" w:rsidP="00077EB8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Вопросы инфляции</w:t>
            </w:r>
          </w:p>
        </w:tc>
        <w:tc>
          <w:tcPr>
            <w:tcW w:w="850" w:type="dxa"/>
          </w:tcPr>
          <w:p w:rsidR="00A07F74" w:rsidRPr="00A537C0" w:rsidRDefault="00A537C0" w:rsidP="00077EB8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851" w:type="dxa"/>
          </w:tcPr>
          <w:p w:rsidR="00A07F74" w:rsidRPr="00A537C0" w:rsidRDefault="00A537C0" w:rsidP="00077EB8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850" w:type="dxa"/>
          </w:tcPr>
          <w:p w:rsidR="00A07F74" w:rsidRPr="00A537C0" w:rsidRDefault="00A537C0" w:rsidP="00077EB8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</w:tbl>
    <w:p w:rsidR="00DC54F3" w:rsidRDefault="00DC54F3" w:rsidP="00D854BF">
      <w:pPr>
        <w:pStyle w:val="Default"/>
        <w:ind w:firstLine="709"/>
        <w:jc w:val="both"/>
        <w:rPr>
          <w:sz w:val="28"/>
          <w:szCs w:val="28"/>
        </w:rPr>
      </w:pPr>
    </w:p>
    <w:sectPr w:rsidR="00DC54F3" w:rsidSect="009947EC">
      <w:headerReference w:type="default" r:id="rId8"/>
      <w:footnotePr>
        <w:numRestart w:val="eachPage"/>
      </w:footnotePr>
      <w:pgSz w:w="11906" w:h="16838"/>
      <w:pgMar w:top="1134" w:right="850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39F5" w:rsidRDefault="00A739F5" w:rsidP="00CD7746">
      <w:r>
        <w:separator/>
      </w:r>
    </w:p>
  </w:endnote>
  <w:endnote w:type="continuationSeparator" w:id="1">
    <w:p w:rsidR="00A739F5" w:rsidRDefault="00A739F5" w:rsidP="00CD77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39F5" w:rsidRDefault="00A739F5" w:rsidP="00CD7746">
      <w:r>
        <w:separator/>
      </w:r>
    </w:p>
  </w:footnote>
  <w:footnote w:type="continuationSeparator" w:id="1">
    <w:p w:rsidR="00A739F5" w:rsidRDefault="00A739F5" w:rsidP="00CD7746">
      <w:r>
        <w:continuationSeparator/>
      </w:r>
    </w:p>
  </w:footnote>
  <w:footnote w:id="2">
    <w:p w:rsidR="00603000" w:rsidRDefault="00603000">
      <w:pPr>
        <w:pStyle w:val="a5"/>
      </w:pPr>
      <w:r>
        <w:rPr>
          <w:rStyle w:val="a7"/>
        </w:rPr>
        <w:footnoteRef/>
      </w:r>
      <w:r>
        <w:t xml:space="preserve"> Здесь и далее по тексту в скобках указывается % от общего количества поступивших (рассмотренных) обращений илив субпозиции % от показателя позиции в тех случаях, где это имеется.</w:t>
      </w:r>
    </w:p>
  </w:footnote>
  <w:footnote w:id="3">
    <w:p w:rsidR="00603000" w:rsidRDefault="00603000">
      <w:pPr>
        <w:pStyle w:val="a5"/>
      </w:pPr>
      <w:r>
        <w:rPr>
          <w:rStyle w:val="a7"/>
        </w:rPr>
        <w:footnoteRef/>
      </w:r>
      <w:r>
        <w:t xml:space="preserve"> Обращения граждан, которые находятся на рассмотрении на 1 число месяца, следующего за отчетным периодом, поступивших в отчетный период.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82798301"/>
      <w:docPartObj>
        <w:docPartGallery w:val="Page Numbers (Top of Page)"/>
        <w:docPartUnique/>
      </w:docPartObj>
    </w:sdtPr>
    <w:sdtContent>
      <w:p w:rsidR="00603000" w:rsidRDefault="003978CE">
        <w:pPr>
          <w:pStyle w:val="a8"/>
          <w:jc w:val="center"/>
        </w:pPr>
        <w:fldSimple w:instr="PAGE   \* MERGEFORMAT">
          <w:r w:rsidR="00A537C0">
            <w:rPr>
              <w:noProof/>
            </w:rPr>
            <w:t>2</w:t>
          </w:r>
        </w:fldSimple>
      </w:p>
    </w:sdtContent>
  </w:sdt>
  <w:p w:rsidR="00603000" w:rsidRDefault="0060300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A209A"/>
    <w:multiLevelType w:val="multilevel"/>
    <w:tmpl w:val="6324E70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9C4726"/>
    <w:rsid w:val="00005BA0"/>
    <w:rsid w:val="00014C1E"/>
    <w:rsid w:val="00033638"/>
    <w:rsid w:val="00045051"/>
    <w:rsid w:val="0006348E"/>
    <w:rsid w:val="000C5083"/>
    <w:rsid w:val="000D42CA"/>
    <w:rsid w:val="00123A7F"/>
    <w:rsid w:val="00136630"/>
    <w:rsid w:val="001428B4"/>
    <w:rsid w:val="00142936"/>
    <w:rsid w:val="001445DE"/>
    <w:rsid w:val="001A33CB"/>
    <w:rsid w:val="001C2FD0"/>
    <w:rsid w:val="001D05A8"/>
    <w:rsid w:val="001D0B7B"/>
    <w:rsid w:val="00261BB3"/>
    <w:rsid w:val="00280953"/>
    <w:rsid w:val="002E18CA"/>
    <w:rsid w:val="002F4BEE"/>
    <w:rsid w:val="003207F3"/>
    <w:rsid w:val="00365C1B"/>
    <w:rsid w:val="00375C94"/>
    <w:rsid w:val="003978CE"/>
    <w:rsid w:val="003C2A9F"/>
    <w:rsid w:val="004544A9"/>
    <w:rsid w:val="00494967"/>
    <w:rsid w:val="00497830"/>
    <w:rsid w:val="004B580D"/>
    <w:rsid w:val="004C1ABA"/>
    <w:rsid w:val="004F5B72"/>
    <w:rsid w:val="00547970"/>
    <w:rsid w:val="00567D2A"/>
    <w:rsid w:val="00573423"/>
    <w:rsid w:val="00585EDF"/>
    <w:rsid w:val="005A34B7"/>
    <w:rsid w:val="005C229A"/>
    <w:rsid w:val="005F0B74"/>
    <w:rsid w:val="00603000"/>
    <w:rsid w:val="00605B00"/>
    <w:rsid w:val="00605FC6"/>
    <w:rsid w:val="00656169"/>
    <w:rsid w:val="00660D7C"/>
    <w:rsid w:val="00672C0D"/>
    <w:rsid w:val="00673D53"/>
    <w:rsid w:val="00675B5A"/>
    <w:rsid w:val="006801F8"/>
    <w:rsid w:val="006B588A"/>
    <w:rsid w:val="00753ABE"/>
    <w:rsid w:val="0075665E"/>
    <w:rsid w:val="00763E75"/>
    <w:rsid w:val="00782BC9"/>
    <w:rsid w:val="00784100"/>
    <w:rsid w:val="007B3633"/>
    <w:rsid w:val="008A34D3"/>
    <w:rsid w:val="008C45AB"/>
    <w:rsid w:val="008C695F"/>
    <w:rsid w:val="008D7565"/>
    <w:rsid w:val="008F36DF"/>
    <w:rsid w:val="009661E0"/>
    <w:rsid w:val="00991FF2"/>
    <w:rsid w:val="009947EC"/>
    <w:rsid w:val="009A1C7F"/>
    <w:rsid w:val="009C4726"/>
    <w:rsid w:val="00A07F74"/>
    <w:rsid w:val="00A537C0"/>
    <w:rsid w:val="00A739F5"/>
    <w:rsid w:val="00AA4871"/>
    <w:rsid w:val="00AB1D7E"/>
    <w:rsid w:val="00AB4E85"/>
    <w:rsid w:val="00AE14DF"/>
    <w:rsid w:val="00AE7D2B"/>
    <w:rsid w:val="00B96377"/>
    <w:rsid w:val="00BC24CF"/>
    <w:rsid w:val="00BD0D2C"/>
    <w:rsid w:val="00BD19AB"/>
    <w:rsid w:val="00BD7767"/>
    <w:rsid w:val="00BF2461"/>
    <w:rsid w:val="00BF73AE"/>
    <w:rsid w:val="00C26A25"/>
    <w:rsid w:val="00C40318"/>
    <w:rsid w:val="00C418DA"/>
    <w:rsid w:val="00C62365"/>
    <w:rsid w:val="00C64854"/>
    <w:rsid w:val="00C72F46"/>
    <w:rsid w:val="00CD3BA0"/>
    <w:rsid w:val="00CD7746"/>
    <w:rsid w:val="00CF466B"/>
    <w:rsid w:val="00D0216E"/>
    <w:rsid w:val="00D44DA5"/>
    <w:rsid w:val="00D60A72"/>
    <w:rsid w:val="00D854BF"/>
    <w:rsid w:val="00DA6275"/>
    <w:rsid w:val="00DC21EB"/>
    <w:rsid w:val="00DC3460"/>
    <w:rsid w:val="00DC54F3"/>
    <w:rsid w:val="00DE39D7"/>
    <w:rsid w:val="00DF2E8C"/>
    <w:rsid w:val="00E4344F"/>
    <w:rsid w:val="00E84F8E"/>
    <w:rsid w:val="00EC75EA"/>
    <w:rsid w:val="00EE3703"/>
    <w:rsid w:val="00EE58B6"/>
    <w:rsid w:val="00F069B3"/>
    <w:rsid w:val="00F617E4"/>
    <w:rsid w:val="00F75C69"/>
    <w:rsid w:val="00FD06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93E75-763B-40CB-8E2B-87CFC9292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 Андрей Владимирович</dc:creator>
  <cp:lastModifiedBy>p41_dvorkagf</cp:lastModifiedBy>
  <cp:revision>25</cp:revision>
  <cp:lastPrinted>2015-07-01T05:47:00Z</cp:lastPrinted>
  <dcterms:created xsi:type="dcterms:W3CDTF">2014-03-25T13:45:00Z</dcterms:created>
  <dcterms:modified xsi:type="dcterms:W3CDTF">2015-07-01T21:46:00Z</dcterms:modified>
</cp:coreProperties>
</file>